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0E3839E1" w:rsidR="001526BC" w:rsidRPr="005149DF" w:rsidRDefault="00B5694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Megan Frederickson</w:t>
      </w:r>
    </w:p>
    <w:p w14:paraId="6EBE0387" w14:textId="77777777" w:rsidR="00B56941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00400C7E" w:rsidR="001526BC" w:rsidRPr="005149DF" w:rsidRDefault="00B5694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416-978-7252</w:t>
      </w:r>
    </w:p>
    <w:p w14:paraId="4C1C18BA" w14:textId="58BE1A4A" w:rsidR="001526BC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Email:</w:t>
      </w:r>
    </w:p>
    <w:p w14:paraId="1003796E" w14:textId="7095872B" w:rsidR="00B56941" w:rsidRPr="005149DF" w:rsidRDefault="00B5694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m.frederickson@utoronto.ca</w:t>
      </w:r>
    </w:p>
    <w:p w14:paraId="6CED7A8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Affiliation:</w:t>
      </w:r>
    </w:p>
    <w:p w14:paraId="6D834B09" w14:textId="68C4E2D0" w:rsidR="001526BC" w:rsidRPr="005149DF" w:rsidRDefault="00C767F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University of Toronto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41D75BD7" w14:textId="0A9A382C" w:rsidR="00F13369" w:rsidRPr="00244988" w:rsidRDefault="00F13369">
      <w:pPr>
        <w:rPr>
          <w:rFonts w:ascii="Arial" w:hAnsi="Arial"/>
          <w:sz w:val="20"/>
          <w:szCs w:val="20"/>
        </w:rPr>
      </w:pPr>
      <w:r w:rsidRPr="00244988">
        <w:rPr>
          <w:rFonts w:ascii="Arial" w:hAnsi="Arial"/>
          <w:sz w:val="20"/>
          <w:szCs w:val="20"/>
        </w:rPr>
        <w:t xml:space="preserve">Title: </w:t>
      </w:r>
      <w:r w:rsidR="00FD3686"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>"Harnessing plant-microbiome interactions for bioremediation across a freshwater urbanization gradient." </w:t>
      </w:r>
      <w:r w:rsidR="00FD3686" w:rsidRPr="0024498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Water Research</w:t>
      </w:r>
      <w:r w:rsidR="00FD3686"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> 223 (2022): 118926.</w:t>
      </w:r>
      <w:r w:rsidR="00FD3686" w:rsidRPr="00244988">
        <w:rPr>
          <w:rFonts w:ascii="Arial" w:hAnsi="Arial"/>
          <w:sz w:val="20"/>
          <w:szCs w:val="20"/>
        </w:rPr>
        <w:t xml:space="preserve"> </w:t>
      </w:r>
    </w:p>
    <w:p w14:paraId="7DEB0E5C" w14:textId="77777777" w:rsidR="00F13369" w:rsidRPr="00244988" w:rsidRDefault="00F13369">
      <w:pPr>
        <w:rPr>
          <w:rFonts w:ascii="Arial" w:hAnsi="Arial"/>
          <w:sz w:val="20"/>
          <w:szCs w:val="20"/>
        </w:rPr>
      </w:pPr>
      <w:r w:rsidRPr="00244988">
        <w:rPr>
          <w:rFonts w:ascii="Arial" w:hAnsi="Arial"/>
          <w:sz w:val="20"/>
          <w:szCs w:val="20"/>
        </w:rPr>
        <w:t xml:space="preserve">Journal: </w:t>
      </w:r>
    </w:p>
    <w:p w14:paraId="3D92D5A9" w14:textId="48039142" w:rsidR="00F13369" w:rsidRPr="00244988" w:rsidRDefault="00FD3686">
      <w:pPr>
        <w:rPr>
          <w:rFonts w:ascii="Arial" w:hAnsi="Arial"/>
          <w:sz w:val="20"/>
          <w:szCs w:val="20"/>
        </w:rPr>
      </w:pPr>
      <w:r w:rsidRPr="0024498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Water Research</w:t>
      </w:r>
      <w:r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> 223 (2022): 118926</w:t>
      </w:r>
    </w:p>
    <w:p w14:paraId="451B8026" w14:textId="77777777" w:rsidR="00F13369" w:rsidRPr="00244988" w:rsidRDefault="00F13369">
      <w:pPr>
        <w:rPr>
          <w:rFonts w:ascii="Arial" w:hAnsi="Arial"/>
          <w:sz w:val="20"/>
          <w:szCs w:val="20"/>
        </w:rPr>
      </w:pPr>
      <w:r w:rsidRPr="00244988">
        <w:rPr>
          <w:rFonts w:ascii="Arial" w:hAnsi="Arial"/>
          <w:sz w:val="20"/>
          <w:szCs w:val="20"/>
        </w:rPr>
        <w:t xml:space="preserve">Authors: </w:t>
      </w:r>
    </w:p>
    <w:p w14:paraId="4B0FFDC8" w14:textId="5969B9A3" w:rsidR="00F13369" w:rsidRPr="00244988" w:rsidRDefault="00FD3686">
      <w:pPr>
        <w:rPr>
          <w:rFonts w:ascii="Arial" w:hAnsi="Arial"/>
          <w:sz w:val="20"/>
          <w:szCs w:val="20"/>
        </w:rPr>
      </w:pPr>
      <w:r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O’Brien, Anna M., Zhu </w:t>
      </w:r>
      <w:proofErr w:type="spellStart"/>
      <w:r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>Hao</w:t>
      </w:r>
      <w:proofErr w:type="spellEnd"/>
      <w:r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Yu, Clara </w:t>
      </w:r>
      <w:proofErr w:type="spellStart"/>
      <w:r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>Pencer</w:t>
      </w:r>
      <w:proofErr w:type="spellEnd"/>
      <w:r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Megan E. Frederickson, Gregory H. </w:t>
      </w:r>
      <w:proofErr w:type="spellStart"/>
      <w:r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>LeFevre</w:t>
      </w:r>
      <w:proofErr w:type="spellEnd"/>
      <w:r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and </w:t>
      </w:r>
      <w:proofErr w:type="spellStart"/>
      <w:r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>Elodie</w:t>
      </w:r>
      <w:proofErr w:type="spellEnd"/>
      <w:r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>Passeport</w:t>
      </w:r>
      <w:proofErr w:type="spellEnd"/>
    </w:p>
    <w:p w14:paraId="3F87C28A" w14:textId="77777777" w:rsidR="00F13369" w:rsidRPr="00244988" w:rsidRDefault="00F13369">
      <w:pPr>
        <w:rPr>
          <w:rFonts w:ascii="Arial" w:hAnsi="Arial"/>
          <w:sz w:val="20"/>
          <w:szCs w:val="20"/>
        </w:rPr>
      </w:pP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 Of Species:</w:t>
      </w:r>
    </w:p>
    <w:p w14:paraId="52019024" w14:textId="57225108" w:rsidR="00F13369" w:rsidRPr="00EB59A5" w:rsidRDefault="00EB59A5">
      <w:pPr>
        <w:rPr>
          <w:rFonts w:ascii="Arial" w:hAnsi="Arial"/>
          <w:i/>
          <w:sz w:val="20"/>
        </w:rPr>
      </w:pPr>
      <w:proofErr w:type="spellStart"/>
      <w:r w:rsidRPr="00EB59A5">
        <w:rPr>
          <w:rFonts w:ascii="Arial" w:hAnsi="Arial"/>
          <w:i/>
          <w:sz w:val="20"/>
        </w:rPr>
        <w:t>Lemna</w:t>
      </w:r>
      <w:proofErr w:type="spellEnd"/>
      <w:r w:rsidRPr="00EB59A5">
        <w:rPr>
          <w:rFonts w:ascii="Arial" w:hAnsi="Arial"/>
          <w:i/>
          <w:sz w:val="20"/>
        </w:rPr>
        <w:t xml:space="preserve"> japonica</w:t>
      </w:r>
      <w:bookmarkStart w:id="0" w:name="_GoBack"/>
      <w:bookmarkEnd w:id="0"/>
    </w:p>
    <w:p w14:paraId="21038F12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20945EC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r w:rsidRPr="005149DF">
        <w:rPr>
          <w:rFonts w:ascii="Arial" w:hAnsi="Arial"/>
          <w:sz w:val="20"/>
        </w:rPr>
        <w:t>atpF-atpH</w:t>
      </w:r>
      <w:proofErr w:type="spellEnd"/>
      <w:r w:rsidRPr="005149DF">
        <w:rPr>
          <w:rFonts w:ascii="Arial" w:hAnsi="Arial"/>
          <w:sz w:val="20"/>
        </w:rPr>
        <w:t xml:space="preserve"> barcode:</w:t>
      </w:r>
    </w:p>
    <w:p w14:paraId="6ADE38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r w:rsidRPr="005149DF">
        <w:rPr>
          <w:rFonts w:ascii="Arial" w:hAnsi="Arial"/>
          <w:sz w:val="20"/>
        </w:rPr>
        <w:t>psbK-psbI</w:t>
      </w:r>
      <w:proofErr w:type="spell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</w:t>
      </w:r>
      <w:proofErr w:type="spellStart"/>
      <w:r>
        <w:rPr>
          <w:rFonts w:ascii="Arial" w:hAnsi="Arial"/>
          <w:sz w:val="20"/>
        </w:rPr>
        <w:t>Lemna</w:t>
      </w:r>
      <w:proofErr w:type="spellEnd"/>
      <w:r>
        <w:rPr>
          <w:rFonts w:ascii="Arial" w:hAnsi="Arial"/>
          <w:sz w:val="20"/>
        </w:rPr>
        <w:t xml:space="preserve">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AFLP-Wolffia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5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04499E36" w14:textId="77777777" w:rsidR="00AF6FED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6"/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 xml:space="preserve">Species Collection </w:t>
      </w:r>
      <w:proofErr w:type="gramStart"/>
      <w:r w:rsidRPr="005149DF">
        <w:rPr>
          <w:rFonts w:ascii="Arial" w:hAnsi="Arial"/>
          <w:b/>
          <w:sz w:val="20"/>
        </w:rPr>
        <w:t>And</w:t>
      </w:r>
      <w:proofErr w:type="gramEnd"/>
      <w:r w:rsidRPr="005149DF">
        <w:rPr>
          <w:rFonts w:ascii="Arial" w:hAnsi="Arial"/>
          <w:b/>
          <w:sz w:val="20"/>
        </w:rPr>
        <w:t xml:space="preserve"> Cultivation Information</w:t>
      </w:r>
    </w:p>
    <w:p w14:paraId="28EA17A6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379A0BDA" w14:textId="4404FBAF" w:rsidR="001526BC" w:rsidRPr="005149DF" w:rsidRDefault="008B364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Ju</w:t>
      </w:r>
      <w:r w:rsidR="0097375E">
        <w:rPr>
          <w:rFonts w:ascii="Arial" w:hAnsi="Arial"/>
          <w:sz w:val="20"/>
        </w:rPr>
        <w:t>ly</w:t>
      </w:r>
      <w:r w:rsidR="00244988">
        <w:rPr>
          <w:rFonts w:ascii="Arial" w:hAnsi="Arial"/>
          <w:sz w:val="20"/>
        </w:rPr>
        <w:t>-August 2018</w:t>
      </w:r>
    </w:p>
    <w:p w14:paraId="2BC58E27" w14:textId="7EA44D8D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  <w:r w:rsidR="0097375E">
        <w:rPr>
          <w:rFonts w:ascii="Arial" w:hAnsi="Arial"/>
          <w:sz w:val="20"/>
        </w:rPr>
        <w:t xml:space="preserve">Caledon </w:t>
      </w:r>
      <w:r w:rsidR="008B3644">
        <w:rPr>
          <w:rFonts w:ascii="Arial" w:hAnsi="Arial"/>
          <w:sz w:val="20"/>
        </w:rPr>
        <w:t xml:space="preserve">, Ontario, </w:t>
      </w:r>
      <w:r w:rsidR="00244988">
        <w:rPr>
          <w:rFonts w:ascii="Arial" w:hAnsi="Arial"/>
          <w:sz w:val="20"/>
        </w:rPr>
        <w:t>Canada, coordinates</w:t>
      </w:r>
      <w:r w:rsidR="008B3644">
        <w:rPr>
          <w:rFonts w:ascii="Arial" w:hAnsi="Arial"/>
          <w:sz w:val="20"/>
        </w:rPr>
        <w:t xml:space="preserve">: </w:t>
      </w:r>
      <w:r w:rsidR="0097375E">
        <w:rPr>
          <w:rFonts w:ascii="Arial" w:hAnsi="Arial"/>
          <w:sz w:val="20"/>
        </w:rPr>
        <w:t>43.</w:t>
      </w:r>
      <w:r w:rsidR="002E0BCF">
        <w:rPr>
          <w:rFonts w:ascii="Arial" w:hAnsi="Arial"/>
          <w:sz w:val="20"/>
        </w:rPr>
        <w:t>7728,-80.0200.</w:t>
      </w:r>
    </w:p>
    <w:p w14:paraId="54EB2D7B" w14:textId="6CDA50AF" w:rsidR="001526BC" w:rsidRPr="005149DF" w:rsidRDefault="0097375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Flooded marshy area by the side of the road.</w:t>
      </w:r>
      <w:r w:rsidR="008B3644">
        <w:rPr>
          <w:rFonts w:ascii="Arial" w:hAnsi="Arial"/>
          <w:sz w:val="20"/>
        </w:rPr>
        <w:t xml:space="preserve"> Depth 15cm. </w:t>
      </w:r>
      <w:r>
        <w:rPr>
          <w:rFonts w:ascii="Arial" w:hAnsi="Arial"/>
          <w:sz w:val="20"/>
        </w:rPr>
        <w:t>High</w:t>
      </w:r>
      <w:r w:rsidR="008B3644">
        <w:rPr>
          <w:rFonts w:ascii="Arial" w:hAnsi="Arial"/>
          <w:sz w:val="20"/>
        </w:rPr>
        <w:t xml:space="preserve"> density</w:t>
      </w:r>
      <w:r>
        <w:rPr>
          <w:rFonts w:ascii="Arial" w:hAnsi="Arial"/>
          <w:sz w:val="20"/>
        </w:rPr>
        <w:t xml:space="preserve"> population, no visible garbage, lots of algae, fallen branches.</w:t>
      </w:r>
    </w:p>
    <w:p w14:paraId="5D3CB42E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7" w:name="Text1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7"/>
    </w:p>
    <w:p w14:paraId="7CD92325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Cultivation Information:</w:t>
      </w:r>
    </w:p>
    <w:p w14:paraId="31264BDC" w14:textId="1252283E" w:rsidR="001526BC" w:rsidRPr="005149DF" w:rsidRDefault="008B364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Cultured in liquid 0.5x </w:t>
      </w:r>
      <w:proofErr w:type="spellStart"/>
      <w:r>
        <w:rPr>
          <w:rFonts w:ascii="Arial" w:hAnsi="Arial"/>
          <w:sz w:val="20"/>
        </w:rPr>
        <w:t>Krajncic’s</w:t>
      </w:r>
      <w:proofErr w:type="spellEnd"/>
      <w:r>
        <w:rPr>
          <w:rFonts w:ascii="Arial" w:hAnsi="Arial"/>
          <w:sz w:val="20"/>
        </w:rPr>
        <w:t xml:space="preserve"> media before sterilization. After sterilization the culture is maintained in liquid enriched media :1xKranjcics with 0.1% yeast extract, 0.5% sucrose</w:t>
      </w:r>
    </w:p>
    <w:p w14:paraId="253915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8" w:name="Text1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8"/>
    </w:p>
    <w:p w14:paraId="1A0851B8" w14:textId="77777777" w:rsidR="001526BC" w:rsidRPr="005149DF" w:rsidRDefault="001526BC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32BB18A3" w:rsidR="005149DF" w:rsidRPr="005149DF" w:rsidRDefault="0097375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X</w:t>
      </w:r>
      <w:r w:rsidR="005149DF" w:rsidRPr="005149DF">
        <w:rPr>
          <w:rFonts w:ascii="Arial" w:hAnsi="Arial"/>
          <w:sz w:val="20"/>
        </w:rPr>
        <w:t xml:space="preserve"> RDSC</w:t>
      </w:r>
    </w:p>
    <w:p w14:paraId="7E42A7FC" w14:textId="67E57DCC" w:rsidR="005149DF" w:rsidRPr="005149DF" w:rsidRDefault="005149DF">
      <w:pPr>
        <w:rPr>
          <w:rFonts w:ascii="Arial" w:hAnsi="Arial"/>
          <w:sz w:val="20"/>
        </w:rPr>
      </w:pPr>
    </w:p>
    <w:sectPr w:rsidR="005149DF" w:rsidRPr="005149DF" w:rsidSect="00AB39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9957C" w14:textId="77777777" w:rsidR="006119CB" w:rsidRDefault="006119CB" w:rsidP="001526BC">
      <w:r>
        <w:separator/>
      </w:r>
    </w:p>
  </w:endnote>
  <w:endnote w:type="continuationSeparator" w:id="0">
    <w:p w14:paraId="3E34064B" w14:textId="77777777" w:rsidR="006119CB" w:rsidRDefault="006119CB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E06A0" w14:textId="77777777" w:rsidR="008F1CC8" w:rsidRDefault="008F1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50D0B" w14:textId="77777777" w:rsidR="008F1CC8" w:rsidRDefault="008F1C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453F2" w14:textId="77777777" w:rsidR="008F1CC8" w:rsidRDefault="008F1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BFCCC" w14:textId="77777777" w:rsidR="006119CB" w:rsidRDefault="006119CB" w:rsidP="001526BC">
      <w:r>
        <w:separator/>
      </w:r>
    </w:p>
  </w:footnote>
  <w:footnote w:type="continuationSeparator" w:id="0">
    <w:p w14:paraId="482DB07C" w14:textId="77777777" w:rsidR="006119CB" w:rsidRDefault="006119CB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ECFBB" w14:textId="77777777" w:rsidR="008F1CC8" w:rsidRDefault="008F1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AC972" w14:textId="5FC5498C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7B3A7" w14:textId="77777777" w:rsidR="008F1CC8" w:rsidRDefault="008F1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69"/>
    <w:rsid w:val="00151353"/>
    <w:rsid w:val="001526BC"/>
    <w:rsid w:val="001E3773"/>
    <w:rsid w:val="00244988"/>
    <w:rsid w:val="002E0BCF"/>
    <w:rsid w:val="005149DF"/>
    <w:rsid w:val="006119CB"/>
    <w:rsid w:val="008B3644"/>
    <w:rsid w:val="008F1CC8"/>
    <w:rsid w:val="0097375E"/>
    <w:rsid w:val="00AB39FE"/>
    <w:rsid w:val="00AF6FED"/>
    <w:rsid w:val="00B56941"/>
    <w:rsid w:val="00C767FD"/>
    <w:rsid w:val="00D31C00"/>
    <w:rsid w:val="00EB59A5"/>
    <w:rsid w:val="00F13369"/>
    <w:rsid w:val="00FD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5E363"/>
  <w14:defaultImageDpi w14:val="300"/>
  <w15:docId w15:val="{883CB647-5968-4CF2-8BF5-8A04DF6C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6A2AB4-DF07-4008-934A-E02A86096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Acosta</dc:creator>
  <cp:keywords/>
  <dc:description/>
  <cp:lastModifiedBy>Yi-feng Chen</cp:lastModifiedBy>
  <cp:revision>2</cp:revision>
  <dcterms:created xsi:type="dcterms:W3CDTF">2022-11-02T17:54:00Z</dcterms:created>
  <dcterms:modified xsi:type="dcterms:W3CDTF">2022-11-02T17:54:00Z</dcterms:modified>
</cp:coreProperties>
</file>